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5D0159">
        <w:rPr>
          <w:rFonts w:ascii="Times New Roman" w:hAnsi="Times New Roman"/>
          <w:sz w:val="28"/>
          <w:szCs w:val="28"/>
        </w:rPr>
        <w:t>7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 w:rsidR="00B132D2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85046F">
        <w:rPr>
          <w:rFonts w:ascii="Times New Roman" w:hAnsi="Times New Roman"/>
          <w:sz w:val="28"/>
          <w:szCs w:val="28"/>
        </w:rPr>
        <w:t>ями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85046F">
        <w:rPr>
          <w:rFonts w:ascii="Times New Roman" w:hAnsi="Times New Roman"/>
          <w:sz w:val="28"/>
          <w:szCs w:val="28"/>
        </w:rPr>
        <w:t>от 20.12.2016 №52-</w:t>
      </w:r>
      <w:r w:rsidR="0085046F">
        <w:rPr>
          <w:rFonts w:ascii="Times New Roman" w:hAnsi="Times New Roman"/>
          <w:sz w:val="28"/>
          <w:szCs w:val="28"/>
          <w:lang w:val="en-US"/>
        </w:rPr>
        <w:t>VI</w:t>
      </w:r>
      <w:r w:rsidR="0085046F">
        <w:rPr>
          <w:rFonts w:ascii="Times New Roman" w:hAnsi="Times New Roman"/>
          <w:sz w:val="28"/>
          <w:szCs w:val="28"/>
        </w:rPr>
        <w:t xml:space="preserve"> РД «О бюджете города Ханты-Мансийска на 2017 год и на плановый период 2018 и 2019 годов», </w:t>
      </w:r>
      <w:r w:rsidR="00A173AF" w:rsidRPr="00A173AF">
        <w:rPr>
          <w:rFonts w:ascii="Times New Roman" w:hAnsi="Times New Roman"/>
          <w:sz w:val="28"/>
          <w:szCs w:val="28"/>
        </w:rPr>
        <w:t>от 2</w:t>
      </w:r>
      <w:r w:rsidR="00002DF2">
        <w:rPr>
          <w:rFonts w:ascii="Times New Roman" w:hAnsi="Times New Roman"/>
          <w:sz w:val="28"/>
          <w:szCs w:val="28"/>
        </w:rPr>
        <w:t>7</w:t>
      </w:r>
      <w:r w:rsidR="00A173AF" w:rsidRPr="00A173AF">
        <w:rPr>
          <w:rFonts w:ascii="Times New Roman" w:hAnsi="Times New Roman"/>
          <w:sz w:val="28"/>
          <w:szCs w:val="28"/>
        </w:rPr>
        <w:t>.</w:t>
      </w:r>
      <w:r w:rsidR="00002DF2">
        <w:rPr>
          <w:rFonts w:ascii="Times New Roman" w:hAnsi="Times New Roman"/>
          <w:sz w:val="28"/>
          <w:szCs w:val="28"/>
        </w:rPr>
        <w:t>12</w:t>
      </w:r>
      <w:r w:rsidR="00A173AF" w:rsidRPr="00A173AF">
        <w:rPr>
          <w:rFonts w:ascii="Times New Roman" w:hAnsi="Times New Roman"/>
          <w:sz w:val="28"/>
          <w:szCs w:val="28"/>
        </w:rPr>
        <w:t>.2016 №</w:t>
      </w:r>
      <w:r w:rsidR="00002DF2">
        <w:rPr>
          <w:rFonts w:ascii="Times New Roman" w:hAnsi="Times New Roman"/>
          <w:sz w:val="28"/>
          <w:szCs w:val="28"/>
        </w:rPr>
        <w:t>64</w:t>
      </w:r>
      <w:r w:rsidR="00A173AF" w:rsidRPr="00A173AF">
        <w:rPr>
          <w:rFonts w:ascii="Times New Roman" w:hAnsi="Times New Roman"/>
          <w:sz w:val="28"/>
          <w:szCs w:val="28"/>
        </w:rPr>
        <w:t>-V</w:t>
      </w:r>
      <w:r w:rsidR="00002DF2">
        <w:rPr>
          <w:rFonts w:ascii="Times New Roman" w:hAnsi="Times New Roman"/>
          <w:sz w:val="28"/>
          <w:szCs w:val="28"/>
          <w:lang w:val="en-US"/>
        </w:rPr>
        <w:t>I</w:t>
      </w:r>
      <w:r w:rsidR="00A173AF" w:rsidRPr="00A173AF">
        <w:rPr>
          <w:rFonts w:ascii="Times New Roman" w:hAnsi="Times New Roman"/>
          <w:sz w:val="28"/>
          <w:szCs w:val="28"/>
        </w:rPr>
        <w:t xml:space="preserve"> РД «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О внесении изменений в Решение Думы города Ханты-Мансийска от 18 декабря 2015 года №763-</w:t>
      </w:r>
      <w:r w:rsidR="00A173AF" w:rsidRPr="00A173AF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РД «О бюджете города Ханты-Мансийска на 2016 год»</w:t>
      </w:r>
      <w:r w:rsidR="00A173A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86426" w:rsidRPr="00B86426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</w:t>
      </w:r>
      <w:r w:rsidR="00A173AF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>№1191 «О</w:t>
      </w:r>
      <w:proofErr w:type="gramEnd"/>
      <w:r w:rsidR="00B86426" w:rsidRPr="00B86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6426" w:rsidRPr="00B86426">
        <w:rPr>
          <w:rFonts w:ascii="Times New Roman" w:hAnsi="Times New Roman"/>
          <w:sz w:val="28"/>
          <w:szCs w:val="28"/>
        </w:rPr>
        <w:t>программах</w:t>
      </w:r>
      <w:proofErr w:type="gramEnd"/>
      <w:r w:rsidR="00B86426" w:rsidRPr="00B86426">
        <w:rPr>
          <w:rFonts w:ascii="Times New Roman" w:hAnsi="Times New Roman"/>
          <w:sz w:val="28"/>
          <w:szCs w:val="28"/>
        </w:rPr>
        <w:t xml:space="preserve">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 w:rsidR="00E86711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«Объемы и источники финансирования 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(всего)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637122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3" w:rsidRPr="00042AF3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5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80 897 486,85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</w:t>
            </w:r>
            <w:r w:rsidR="004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042AF3" w:rsidRPr="00042AF3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C17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75 508 736,85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</w:t>
            </w:r>
            <w:r w:rsidR="00C17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37122" w:rsidRPr="00637122" w:rsidRDefault="00042AF3" w:rsidP="00C17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C17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5 388 750</w:t>
            </w:r>
            <w:r w:rsidR="0045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DE541A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E541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«Обоснование ресурсного обеспечения программы» изложить в следующей редакции: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617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42FA4" w:rsidRPr="00D42FA4">
        <w:rPr>
          <w:rFonts w:ascii="Times New Roman" w:eastAsia="Times New Roman" w:hAnsi="Times New Roman"/>
          <w:sz w:val="28"/>
          <w:szCs w:val="28"/>
          <w:lang w:eastAsia="ru-RU"/>
        </w:rPr>
        <w:t>80 897 486,85 рублей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 города – </w:t>
      </w:r>
      <w:r w:rsidR="00190F2B" w:rsidRPr="00190F2B">
        <w:rPr>
          <w:rFonts w:ascii="Times New Roman" w:eastAsia="Times New Roman" w:hAnsi="Times New Roman"/>
          <w:sz w:val="28"/>
          <w:szCs w:val="28"/>
          <w:lang w:eastAsia="ru-RU"/>
        </w:rPr>
        <w:t>75 508 736,85 рублей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190F2B" w:rsidRPr="00190F2B">
        <w:rPr>
          <w:rFonts w:ascii="Times New Roman" w:eastAsia="Times New Roman" w:hAnsi="Times New Roman"/>
          <w:sz w:val="28"/>
          <w:szCs w:val="28"/>
          <w:lang w:eastAsia="ru-RU"/>
        </w:rPr>
        <w:t>5 388 750 рублей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253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D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 474 002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2 787 252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2 686 750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16 680 194,95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5 756 194,95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BF5B68">
        <w:rPr>
          <w:rFonts w:ascii="Times New Roman" w:eastAsia="Times New Roman" w:hAnsi="Times New Roman"/>
          <w:sz w:val="28"/>
          <w:szCs w:val="28"/>
          <w:lang w:eastAsia="ru-RU"/>
        </w:rPr>
        <w:t>924 000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16</w:t>
      </w:r>
      <w:r w:rsidR="00A105B8">
        <w:rPr>
          <w:rFonts w:ascii="Times New Roman" w:eastAsia="Times New Roman" w:hAnsi="Times New Roman"/>
          <w:sz w:val="28"/>
          <w:szCs w:val="28"/>
          <w:lang w:eastAsia="ru-RU"/>
        </w:rPr>
        <w:t> 645 194,95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A105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</w:t>
      </w:r>
      <w:r w:rsidR="005228B3">
        <w:rPr>
          <w:rFonts w:ascii="Times New Roman" w:eastAsia="Times New Roman" w:hAnsi="Times New Roman"/>
          <w:sz w:val="28"/>
          <w:szCs w:val="28"/>
          <w:lang w:eastAsia="ru-RU"/>
        </w:rPr>
        <w:t> 756 194,95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5228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535694">
        <w:rPr>
          <w:rFonts w:ascii="Times New Roman" w:eastAsia="Times New Roman" w:hAnsi="Times New Roman"/>
          <w:sz w:val="28"/>
          <w:szCs w:val="28"/>
          <w:lang w:eastAsia="ru-RU"/>
        </w:rPr>
        <w:t>889 000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всего – 16 645 194,95 рубля;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15 756 194,95 рубля;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889 000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15 452 900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города Ханты-Мансийска. 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Кроме того, на реализацию мероприятий Программы возможно привлечение средств из бюджетов других уровней (включая межбюджетные трансферты в рамках реализации наказов избирателей депутатам Думы Ханты-Мансийского автономного округа – Югры,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 программы «Содействие занятости населения в Ханты-Мансийском автономном округе - Югре на 201</w:t>
      </w:r>
      <w:r w:rsidR="004856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-2020 годы») и внебюджетных источников.</w:t>
      </w:r>
      <w:proofErr w:type="gramEnd"/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C36CED" w:rsidRPr="00C36CED" w:rsidRDefault="00C36CED" w:rsidP="00C3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39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«Молодежь города Ханты-Мансийска» на 201</w:t>
      </w:r>
      <w:r w:rsidR="00376B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>-2020 годы</w:t>
      </w:r>
      <w:r w:rsidR="00BA715C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="00AD258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29.09.2014 №927</w:t>
      </w:r>
      <w:r w:rsidR="008363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145AC7" w:rsidRP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="00C371F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01.01.2017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29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города</w:t>
      </w:r>
    </w:p>
    <w:p w:rsidR="00156C12" w:rsidRDefault="00045815" w:rsidP="00C371FD">
      <w:pPr>
        <w:spacing w:after="0" w:line="240" w:lineRule="auto"/>
      </w:pPr>
      <w:r w:rsidRPr="00E031C8">
        <w:rPr>
          <w:rFonts w:ascii="Times New Roman" w:hAnsi="Times New Roman"/>
          <w:sz w:val="28"/>
          <w:szCs w:val="28"/>
        </w:rPr>
        <w:t xml:space="preserve">Ханты-Мансийска                                      </w:t>
      </w:r>
      <w:r w:rsidR="00393529">
        <w:rPr>
          <w:rFonts w:ascii="Times New Roman" w:hAnsi="Times New Roman"/>
          <w:sz w:val="28"/>
          <w:szCs w:val="28"/>
        </w:rPr>
        <w:t xml:space="preserve">        </w:t>
      </w:r>
      <w:r w:rsidR="00C728CF">
        <w:rPr>
          <w:rFonts w:ascii="Times New Roman" w:hAnsi="Times New Roman"/>
          <w:sz w:val="28"/>
          <w:szCs w:val="28"/>
        </w:rPr>
        <w:t xml:space="preserve">         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bookmarkStart w:id="0" w:name="_GoBack"/>
      <w:bookmarkEnd w:id="0"/>
      <w:proofErr w:type="spellEnd"/>
    </w:p>
    <w:p w:rsidR="00156C12" w:rsidRDefault="00156C12" w:rsidP="009112EB">
      <w:pPr>
        <w:ind w:firstLine="708"/>
        <w:jc w:val="both"/>
        <w:sectPr w:rsidR="00156C12" w:rsidSect="007C464B">
          <w:pgSz w:w="11909" w:h="16834" w:code="9"/>
          <w:pgMar w:top="1134" w:right="851" w:bottom="851" w:left="1418" w:header="720" w:footer="720" w:gutter="0"/>
          <w:cols w:space="708"/>
          <w:noEndnote/>
          <w:docGrid w:linePitch="299"/>
        </w:sectPr>
      </w:pP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289"/>
      <w:bookmarkEnd w:id="1"/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94"/>
        <w:gridCol w:w="1843"/>
        <w:gridCol w:w="1842"/>
        <w:gridCol w:w="1137"/>
        <w:gridCol w:w="1415"/>
        <w:gridCol w:w="1275"/>
        <w:gridCol w:w="1418"/>
        <w:gridCol w:w="1417"/>
        <w:gridCol w:w="1418"/>
        <w:gridCol w:w="1275"/>
      </w:tblGrid>
      <w:tr w:rsidR="00F10C69" w:rsidRPr="00181B68" w:rsidTr="006A041E">
        <w:trPr>
          <w:trHeight w:val="493"/>
        </w:trPr>
        <w:tc>
          <w:tcPr>
            <w:tcW w:w="558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4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(связь мероприятий с показателями программы)</w:t>
            </w:r>
          </w:p>
        </w:tc>
        <w:tc>
          <w:tcPr>
            <w:tcW w:w="1843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2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218" w:type="dxa"/>
            <w:gridSpan w:val="6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реализацию, рублей</w:t>
            </w:r>
          </w:p>
        </w:tc>
      </w:tr>
      <w:tr w:rsidR="00F10C69" w:rsidRPr="00181B68" w:rsidTr="006A041E">
        <w:trPr>
          <w:trHeight w:val="395"/>
        </w:trPr>
        <w:tc>
          <w:tcPr>
            <w:tcW w:w="558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F10C69" w:rsidRPr="00181B68" w:rsidTr="006A041E">
        <w:trPr>
          <w:trHeight w:val="1266"/>
        </w:trPr>
        <w:tc>
          <w:tcPr>
            <w:tcW w:w="558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4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(показатели №1-5)</w:t>
            </w:r>
          </w:p>
        </w:tc>
        <w:tc>
          <w:tcPr>
            <w:tcW w:w="1843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181B68" w:rsidRDefault="009244DA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  <w:r w:rsidR="00F10C69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5" w:type="dxa"/>
          </w:tcPr>
          <w:p w:rsidR="00F10C69" w:rsidRPr="00181B68" w:rsidRDefault="00CD1F1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F10C69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F10C69" w:rsidRPr="009351D0" w:rsidRDefault="00A538A4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10C69" w:rsidRPr="0080258A" w:rsidRDefault="00633DCC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80258A" w:rsidRDefault="00633DCC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</w:t>
            </w:r>
          </w:p>
        </w:tc>
      </w:tr>
      <w:tr w:rsidR="00F10C69" w:rsidRPr="00181B68" w:rsidTr="006A041E">
        <w:trPr>
          <w:trHeight w:val="263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 w:rsidR="00F10C69" w:rsidRPr="00181B68" w:rsidRDefault="00943005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43 973 217,09</w:t>
            </w:r>
          </w:p>
        </w:tc>
        <w:tc>
          <w:tcPr>
            <w:tcW w:w="1275" w:type="dxa"/>
          </w:tcPr>
          <w:p w:rsidR="00F10C69" w:rsidRPr="00181B68" w:rsidRDefault="00645ADC" w:rsidP="000D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8 295 650</w:t>
            </w:r>
          </w:p>
        </w:tc>
        <w:tc>
          <w:tcPr>
            <w:tcW w:w="1418" w:type="dxa"/>
          </w:tcPr>
          <w:p w:rsidR="00F10C69" w:rsidRPr="009351D0" w:rsidRDefault="00026F4D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9 261 189</w:t>
            </w:r>
            <w:r w:rsidR="00FE4AC9"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1417" w:type="dxa"/>
          </w:tcPr>
          <w:p w:rsidR="00F10C69" w:rsidRPr="0080258A" w:rsidRDefault="007A584B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9 226 189,03</w:t>
            </w:r>
          </w:p>
        </w:tc>
        <w:tc>
          <w:tcPr>
            <w:tcW w:w="1418" w:type="dxa"/>
          </w:tcPr>
          <w:p w:rsidR="00F10C69" w:rsidRPr="0080258A" w:rsidRDefault="00F9150C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9 226 189,03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7 964 000</w:t>
            </w:r>
          </w:p>
        </w:tc>
      </w:tr>
      <w:tr w:rsidR="00F10C69" w:rsidRPr="00181B68" w:rsidTr="006A041E">
        <w:trPr>
          <w:trHeight w:val="410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5" w:type="dxa"/>
          </w:tcPr>
          <w:p w:rsidR="00F10C69" w:rsidRPr="00181B68" w:rsidRDefault="00D24FE8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5 388 750</w:t>
            </w:r>
          </w:p>
        </w:tc>
        <w:tc>
          <w:tcPr>
            <w:tcW w:w="1275" w:type="dxa"/>
          </w:tcPr>
          <w:p w:rsidR="00F10C69" w:rsidRPr="00181B68" w:rsidRDefault="00C57ADC" w:rsidP="00E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2 686 750</w:t>
            </w:r>
          </w:p>
        </w:tc>
        <w:tc>
          <w:tcPr>
            <w:tcW w:w="1418" w:type="dxa"/>
          </w:tcPr>
          <w:p w:rsidR="00F10C69" w:rsidRPr="009351D0" w:rsidRDefault="00DE18A0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924 000</w:t>
            </w:r>
          </w:p>
        </w:tc>
        <w:tc>
          <w:tcPr>
            <w:tcW w:w="1417" w:type="dxa"/>
          </w:tcPr>
          <w:p w:rsidR="00F10C69" w:rsidRPr="0080258A" w:rsidRDefault="00F2022A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889 000</w:t>
            </w:r>
          </w:p>
        </w:tc>
        <w:tc>
          <w:tcPr>
            <w:tcW w:w="1418" w:type="dxa"/>
          </w:tcPr>
          <w:p w:rsidR="00F10C69" w:rsidRPr="0080258A" w:rsidRDefault="007A584B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889 000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0C69" w:rsidRPr="00181B68" w:rsidTr="006A041E">
        <w:trPr>
          <w:trHeight w:val="395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181B68" w:rsidRDefault="00C13C8C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38 584 467,09</w:t>
            </w:r>
          </w:p>
        </w:tc>
        <w:tc>
          <w:tcPr>
            <w:tcW w:w="1275" w:type="dxa"/>
          </w:tcPr>
          <w:p w:rsidR="00F10C69" w:rsidRPr="00181B68" w:rsidRDefault="00C349AB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5 608 900</w:t>
            </w:r>
          </w:p>
        </w:tc>
        <w:tc>
          <w:tcPr>
            <w:tcW w:w="1418" w:type="dxa"/>
          </w:tcPr>
          <w:p w:rsidR="00F10C69" w:rsidRPr="009351D0" w:rsidRDefault="00026F4D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8 337 189,03</w:t>
            </w:r>
          </w:p>
        </w:tc>
        <w:tc>
          <w:tcPr>
            <w:tcW w:w="1417" w:type="dxa"/>
          </w:tcPr>
          <w:p w:rsidR="00F10C69" w:rsidRPr="0080258A" w:rsidRDefault="007A584B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8 337 189,03</w:t>
            </w:r>
          </w:p>
        </w:tc>
        <w:tc>
          <w:tcPr>
            <w:tcW w:w="1418" w:type="dxa"/>
          </w:tcPr>
          <w:p w:rsidR="00F10C69" w:rsidRPr="0080258A" w:rsidRDefault="007A584B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8 337 189,03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7 964 000</w:t>
            </w:r>
          </w:p>
        </w:tc>
      </w:tr>
      <w:tr w:rsidR="00F10C69" w:rsidRPr="00181B68" w:rsidTr="006A041E">
        <w:trPr>
          <w:trHeight w:val="1532"/>
        </w:trPr>
        <w:tc>
          <w:tcPr>
            <w:tcW w:w="558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4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«Молодежный центр»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(показатели №6, 7)</w:t>
            </w:r>
          </w:p>
        </w:tc>
        <w:tc>
          <w:tcPr>
            <w:tcW w:w="1843" w:type="dxa"/>
          </w:tcPr>
          <w:p w:rsidR="00F10C69" w:rsidRPr="00181B68" w:rsidRDefault="00F10C69" w:rsidP="0007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181B68" w:rsidRDefault="004A2D0B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36 385 269,76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7 079 352</w:t>
            </w:r>
          </w:p>
        </w:tc>
        <w:tc>
          <w:tcPr>
            <w:tcW w:w="1418" w:type="dxa"/>
          </w:tcPr>
          <w:p w:rsidR="00F10C69" w:rsidRPr="009351D0" w:rsidRDefault="00F10C69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02BF8"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419 005,92</w:t>
            </w:r>
          </w:p>
        </w:tc>
        <w:tc>
          <w:tcPr>
            <w:tcW w:w="1417" w:type="dxa"/>
          </w:tcPr>
          <w:p w:rsidR="00F10C69" w:rsidRPr="0080258A" w:rsidRDefault="00F2022A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7 419 005,92</w:t>
            </w:r>
          </w:p>
        </w:tc>
        <w:tc>
          <w:tcPr>
            <w:tcW w:w="1418" w:type="dxa"/>
          </w:tcPr>
          <w:p w:rsidR="00F10C69" w:rsidRPr="0080258A" w:rsidRDefault="00F2022A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7 419 005,92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7 048 900</w:t>
            </w:r>
          </w:p>
        </w:tc>
      </w:tr>
      <w:tr w:rsidR="00F10C69" w:rsidRPr="00181B68" w:rsidTr="006A041E">
        <w:trPr>
          <w:trHeight w:val="112"/>
        </w:trPr>
        <w:tc>
          <w:tcPr>
            <w:tcW w:w="6237" w:type="dxa"/>
            <w:gridSpan w:val="4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 w:rsidR="00F10C69" w:rsidRPr="00181B68" w:rsidRDefault="00DF3A6D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80 897 486,85</w:t>
            </w:r>
          </w:p>
        </w:tc>
        <w:tc>
          <w:tcPr>
            <w:tcW w:w="1275" w:type="dxa"/>
          </w:tcPr>
          <w:p w:rsidR="00F10C69" w:rsidRPr="00181B68" w:rsidRDefault="0050295F" w:rsidP="005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r w:rsidR="00585DD7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  <w:r w:rsidR="00E11446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85DD7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E11446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10C69" w:rsidRPr="009351D0" w:rsidRDefault="00F10C69" w:rsidP="00F67500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81B68"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6 680 194,95</w:t>
            </w:r>
          </w:p>
        </w:tc>
        <w:tc>
          <w:tcPr>
            <w:tcW w:w="1417" w:type="dxa"/>
          </w:tcPr>
          <w:p w:rsidR="00F10C69" w:rsidRPr="0080258A" w:rsidRDefault="00F10C69" w:rsidP="00EE2ADA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EE2ADA"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645 194,95</w:t>
            </w:r>
          </w:p>
        </w:tc>
        <w:tc>
          <w:tcPr>
            <w:tcW w:w="1418" w:type="dxa"/>
          </w:tcPr>
          <w:p w:rsidR="00F10C69" w:rsidRPr="0080258A" w:rsidRDefault="007F6A42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16 645 194,95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15 452 900</w:t>
            </w:r>
          </w:p>
        </w:tc>
      </w:tr>
      <w:tr w:rsidR="009B6E71" w:rsidRPr="00181B68" w:rsidTr="006A041E">
        <w:trPr>
          <w:trHeight w:val="512"/>
        </w:trPr>
        <w:tc>
          <w:tcPr>
            <w:tcW w:w="6237" w:type="dxa"/>
            <w:gridSpan w:val="4"/>
            <w:vMerge/>
            <w:vAlign w:val="center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5" w:type="dxa"/>
          </w:tcPr>
          <w:p w:rsidR="009B6E71" w:rsidRPr="00181B68" w:rsidRDefault="002524D8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5 388 750</w:t>
            </w:r>
          </w:p>
        </w:tc>
        <w:tc>
          <w:tcPr>
            <w:tcW w:w="1275" w:type="dxa"/>
          </w:tcPr>
          <w:p w:rsidR="009B6E71" w:rsidRPr="00181B68" w:rsidRDefault="009B6E71" w:rsidP="001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2 686 750</w:t>
            </w:r>
          </w:p>
        </w:tc>
        <w:tc>
          <w:tcPr>
            <w:tcW w:w="1418" w:type="dxa"/>
          </w:tcPr>
          <w:p w:rsidR="009B6E71" w:rsidRPr="009351D0" w:rsidRDefault="009B6E71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924 000</w:t>
            </w:r>
          </w:p>
        </w:tc>
        <w:tc>
          <w:tcPr>
            <w:tcW w:w="1417" w:type="dxa"/>
          </w:tcPr>
          <w:p w:rsidR="009B6E71" w:rsidRPr="0080258A" w:rsidRDefault="009B6E71" w:rsidP="009B6E71">
            <w:pPr>
              <w:jc w:val="center"/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889 000</w:t>
            </w:r>
          </w:p>
        </w:tc>
        <w:tc>
          <w:tcPr>
            <w:tcW w:w="1418" w:type="dxa"/>
          </w:tcPr>
          <w:p w:rsidR="009B6E71" w:rsidRPr="0080258A" w:rsidRDefault="009B6E71" w:rsidP="009B6E71">
            <w:pPr>
              <w:jc w:val="center"/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889 000</w:t>
            </w:r>
          </w:p>
        </w:tc>
        <w:tc>
          <w:tcPr>
            <w:tcW w:w="1275" w:type="dxa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0C69" w:rsidRPr="00181B68" w:rsidTr="006A041E">
        <w:trPr>
          <w:trHeight w:val="273"/>
        </w:trPr>
        <w:tc>
          <w:tcPr>
            <w:tcW w:w="6237" w:type="dxa"/>
            <w:gridSpan w:val="4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181B68" w:rsidRDefault="00104AB0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75 508 736,85</w:t>
            </w:r>
          </w:p>
        </w:tc>
        <w:tc>
          <w:tcPr>
            <w:tcW w:w="1275" w:type="dxa"/>
          </w:tcPr>
          <w:p w:rsidR="00F10C69" w:rsidRPr="00181B68" w:rsidRDefault="00D348CF" w:rsidP="00E5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503AB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503AB"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252</w:t>
            </w:r>
          </w:p>
        </w:tc>
        <w:tc>
          <w:tcPr>
            <w:tcW w:w="1418" w:type="dxa"/>
          </w:tcPr>
          <w:p w:rsidR="00F10C69" w:rsidRPr="009351D0" w:rsidRDefault="00DD357A" w:rsidP="00F67500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15 756 194,95</w:t>
            </w:r>
          </w:p>
        </w:tc>
        <w:tc>
          <w:tcPr>
            <w:tcW w:w="1417" w:type="dxa"/>
          </w:tcPr>
          <w:p w:rsidR="00F10C69" w:rsidRPr="0080258A" w:rsidRDefault="00B63519" w:rsidP="00B6351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15 756 194,95</w:t>
            </w:r>
          </w:p>
        </w:tc>
        <w:tc>
          <w:tcPr>
            <w:tcW w:w="1418" w:type="dxa"/>
          </w:tcPr>
          <w:p w:rsidR="00F10C69" w:rsidRPr="0080258A" w:rsidRDefault="00B63519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15 756 194,95</w:t>
            </w:r>
          </w:p>
        </w:tc>
        <w:tc>
          <w:tcPr>
            <w:tcW w:w="1275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15 452 900</w:t>
            </w:r>
          </w:p>
        </w:tc>
      </w:tr>
    </w:tbl>
    <w:p w:rsidR="0013152A" w:rsidRPr="00181B68" w:rsidRDefault="0013152A" w:rsidP="00F10C69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hAnsi="Times New Roman"/>
          <w:sz w:val="20"/>
          <w:szCs w:val="20"/>
        </w:rPr>
      </w:pPr>
    </w:p>
    <w:sectPr w:rsidR="0013152A" w:rsidRPr="00181B68" w:rsidSect="001A6C61">
      <w:pgSz w:w="16834" w:h="11909" w:orient="landscape" w:code="9"/>
      <w:pgMar w:top="1134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11FFF"/>
    <w:rsid w:val="0001447D"/>
    <w:rsid w:val="00016F56"/>
    <w:rsid w:val="0001772C"/>
    <w:rsid w:val="0002527A"/>
    <w:rsid w:val="00026F4D"/>
    <w:rsid w:val="00033097"/>
    <w:rsid w:val="00033D00"/>
    <w:rsid w:val="0004125C"/>
    <w:rsid w:val="00042AF3"/>
    <w:rsid w:val="00045815"/>
    <w:rsid w:val="00051C5B"/>
    <w:rsid w:val="000737D1"/>
    <w:rsid w:val="00081440"/>
    <w:rsid w:val="000A53A8"/>
    <w:rsid w:val="000A7EB5"/>
    <w:rsid w:val="000C4DC8"/>
    <w:rsid w:val="000D3521"/>
    <w:rsid w:val="000E563A"/>
    <w:rsid w:val="000E64C8"/>
    <w:rsid w:val="000F4C49"/>
    <w:rsid w:val="00104AB0"/>
    <w:rsid w:val="00123494"/>
    <w:rsid w:val="0013152A"/>
    <w:rsid w:val="00132B20"/>
    <w:rsid w:val="00134607"/>
    <w:rsid w:val="00137876"/>
    <w:rsid w:val="0014275F"/>
    <w:rsid w:val="00145AC7"/>
    <w:rsid w:val="00156C12"/>
    <w:rsid w:val="001762B9"/>
    <w:rsid w:val="00181B68"/>
    <w:rsid w:val="00186F5D"/>
    <w:rsid w:val="00190F2B"/>
    <w:rsid w:val="00197C94"/>
    <w:rsid w:val="001A6C61"/>
    <w:rsid w:val="001A7DC9"/>
    <w:rsid w:val="001B4B8D"/>
    <w:rsid w:val="001B4C75"/>
    <w:rsid w:val="001D1B92"/>
    <w:rsid w:val="001E06C9"/>
    <w:rsid w:val="001E4262"/>
    <w:rsid w:val="00224CBB"/>
    <w:rsid w:val="002524D8"/>
    <w:rsid w:val="00253B75"/>
    <w:rsid w:val="00264DEC"/>
    <w:rsid w:val="00264F92"/>
    <w:rsid w:val="00270C8A"/>
    <w:rsid w:val="002859EA"/>
    <w:rsid w:val="00296A85"/>
    <w:rsid w:val="0029760F"/>
    <w:rsid w:val="002A75D7"/>
    <w:rsid w:val="002B05CE"/>
    <w:rsid w:val="002B2275"/>
    <w:rsid w:val="002F452F"/>
    <w:rsid w:val="0030655A"/>
    <w:rsid w:val="00314648"/>
    <w:rsid w:val="0033699F"/>
    <w:rsid w:val="00342743"/>
    <w:rsid w:val="0036597C"/>
    <w:rsid w:val="0037407B"/>
    <w:rsid w:val="00376B79"/>
    <w:rsid w:val="00390F20"/>
    <w:rsid w:val="00393529"/>
    <w:rsid w:val="003A6972"/>
    <w:rsid w:val="003B7276"/>
    <w:rsid w:val="003F1B82"/>
    <w:rsid w:val="00405CC6"/>
    <w:rsid w:val="00424610"/>
    <w:rsid w:val="004305AF"/>
    <w:rsid w:val="00440E9B"/>
    <w:rsid w:val="00450E29"/>
    <w:rsid w:val="00464EF0"/>
    <w:rsid w:val="00471C2F"/>
    <w:rsid w:val="0048563D"/>
    <w:rsid w:val="0049533C"/>
    <w:rsid w:val="004A2D0B"/>
    <w:rsid w:val="004A390D"/>
    <w:rsid w:val="004A5D4A"/>
    <w:rsid w:val="004A7751"/>
    <w:rsid w:val="004C66D5"/>
    <w:rsid w:val="004C7CCB"/>
    <w:rsid w:val="004F6845"/>
    <w:rsid w:val="0050295F"/>
    <w:rsid w:val="005038B1"/>
    <w:rsid w:val="005064D8"/>
    <w:rsid w:val="00512E0F"/>
    <w:rsid w:val="00516F0E"/>
    <w:rsid w:val="005228B3"/>
    <w:rsid w:val="00527ABC"/>
    <w:rsid w:val="00535694"/>
    <w:rsid w:val="00554850"/>
    <w:rsid w:val="00564447"/>
    <w:rsid w:val="00585DD7"/>
    <w:rsid w:val="00590E8E"/>
    <w:rsid w:val="0059235E"/>
    <w:rsid w:val="005A443F"/>
    <w:rsid w:val="005A50B0"/>
    <w:rsid w:val="005B3152"/>
    <w:rsid w:val="005D0159"/>
    <w:rsid w:val="005D182F"/>
    <w:rsid w:val="005D6F8D"/>
    <w:rsid w:val="005D7C78"/>
    <w:rsid w:val="005E40B0"/>
    <w:rsid w:val="005E546E"/>
    <w:rsid w:val="005E5D5D"/>
    <w:rsid w:val="005E6569"/>
    <w:rsid w:val="005F6D58"/>
    <w:rsid w:val="00623750"/>
    <w:rsid w:val="00630B14"/>
    <w:rsid w:val="00633DCC"/>
    <w:rsid w:val="0063605E"/>
    <w:rsid w:val="00637122"/>
    <w:rsid w:val="00645ADC"/>
    <w:rsid w:val="006467DA"/>
    <w:rsid w:val="00663495"/>
    <w:rsid w:val="00670FEB"/>
    <w:rsid w:val="00671739"/>
    <w:rsid w:val="00687780"/>
    <w:rsid w:val="006A041E"/>
    <w:rsid w:val="006A6A99"/>
    <w:rsid w:val="006B05EB"/>
    <w:rsid w:val="006C0515"/>
    <w:rsid w:val="006C0884"/>
    <w:rsid w:val="006E6CAE"/>
    <w:rsid w:val="00701220"/>
    <w:rsid w:val="007039B0"/>
    <w:rsid w:val="007178CE"/>
    <w:rsid w:val="00722CB2"/>
    <w:rsid w:val="00725E8C"/>
    <w:rsid w:val="00725F81"/>
    <w:rsid w:val="00726B76"/>
    <w:rsid w:val="00726C3A"/>
    <w:rsid w:val="00730055"/>
    <w:rsid w:val="00735F5B"/>
    <w:rsid w:val="0073686E"/>
    <w:rsid w:val="00745DE8"/>
    <w:rsid w:val="007503F7"/>
    <w:rsid w:val="007516BF"/>
    <w:rsid w:val="00751B05"/>
    <w:rsid w:val="0075617C"/>
    <w:rsid w:val="00761996"/>
    <w:rsid w:val="00773C3A"/>
    <w:rsid w:val="007A3E63"/>
    <w:rsid w:val="007A584B"/>
    <w:rsid w:val="007C464B"/>
    <w:rsid w:val="007C7E80"/>
    <w:rsid w:val="007E506B"/>
    <w:rsid w:val="007F1EB8"/>
    <w:rsid w:val="007F2208"/>
    <w:rsid w:val="007F56AC"/>
    <w:rsid w:val="007F6A42"/>
    <w:rsid w:val="0080258A"/>
    <w:rsid w:val="00806CD1"/>
    <w:rsid w:val="00833B36"/>
    <w:rsid w:val="0083636F"/>
    <w:rsid w:val="00847284"/>
    <w:rsid w:val="0085046F"/>
    <w:rsid w:val="0085655B"/>
    <w:rsid w:val="008578F3"/>
    <w:rsid w:val="008830F3"/>
    <w:rsid w:val="00885E2B"/>
    <w:rsid w:val="00887509"/>
    <w:rsid w:val="008A0169"/>
    <w:rsid w:val="008A0202"/>
    <w:rsid w:val="008B63E2"/>
    <w:rsid w:val="008E65AF"/>
    <w:rsid w:val="009112EB"/>
    <w:rsid w:val="00912E4A"/>
    <w:rsid w:val="00913185"/>
    <w:rsid w:val="00923CBF"/>
    <w:rsid w:val="009244DA"/>
    <w:rsid w:val="009351D0"/>
    <w:rsid w:val="00943005"/>
    <w:rsid w:val="00963462"/>
    <w:rsid w:val="00972875"/>
    <w:rsid w:val="009736C2"/>
    <w:rsid w:val="00981D0C"/>
    <w:rsid w:val="009918F6"/>
    <w:rsid w:val="009A2000"/>
    <w:rsid w:val="009A62FA"/>
    <w:rsid w:val="009B0D5E"/>
    <w:rsid w:val="009B4442"/>
    <w:rsid w:val="009B6B1C"/>
    <w:rsid w:val="009B6E71"/>
    <w:rsid w:val="009C44C5"/>
    <w:rsid w:val="009D36C2"/>
    <w:rsid w:val="009E6AC8"/>
    <w:rsid w:val="00A0182F"/>
    <w:rsid w:val="00A105B8"/>
    <w:rsid w:val="00A173AF"/>
    <w:rsid w:val="00A27843"/>
    <w:rsid w:val="00A41164"/>
    <w:rsid w:val="00A538A4"/>
    <w:rsid w:val="00A92287"/>
    <w:rsid w:val="00A96CE8"/>
    <w:rsid w:val="00AA2DA1"/>
    <w:rsid w:val="00AA6682"/>
    <w:rsid w:val="00AA72D0"/>
    <w:rsid w:val="00AB05A9"/>
    <w:rsid w:val="00AB376B"/>
    <w:rsid w:val="00AC025C"/>
    <w:rsid w:val="00AD258E"/>
    <w:rsid w:val="00AE1B8E"/>
    <w:rsid w:val="00AF1040"/>
    <w:rsid w:val="00B132D2"/>
    <w:rsid w:val="00B20AE3"/>
    <w:rsid w:val="00B40F96"/>
    <w:rsid w:val="00B473D7"/>
    <w:rsid w:val="00B53021"/>
    <w:rsid w:val="00B57539"/>
    <w:rsid w:val="00B63032"/>
    <w:rsid w:val="00B63519"/>
    <w:rsid w:val="00B86426"/>
    <w:rsid w:val="00B94CBB"/>
    <w:rsid w:val="00BA1A67"/>
    <w:rsid w:val="00BA715C"/>
    <w:rsid w:val="00BC1D62"/>
    <w:rsid w:val="00BC285A"/>
    <w:rsid w:val="00BD1265"/>
    <w:rsid w:val="00BE22E4"/>
    <w:rsid w:val="00BF5B68"/>
    <w:rsid w:val="00BF7282"/>
    <w:rsid w:val="00C12AC6"/>
    <w:rsid w:val="00C13C8C"/>
    <w:rsid w:val="00C170C3"/>
    <w:rsid w:val="00C1736C"/>
    <w:rsid w:val="00C27F08"/>
    <w:rsid w:val="00C30404"/>
    <w:rsid w:val="00C349AB"/>
    <w:rsid w:val="00C36CED"/>
    <w:rsid w:val="00C371FD"/>
    <w:rsid w:val="00C475D3"/>
    <w:rsid w:val="00C57ADC"/>
    <w:rsid w:val="00C728CF"/>
    <w:rsid w:val="00C81FDC"/>
    <w:rsid w:val="00C85C74"/>
    <w:rsid w:val="00CB020C"/>
    <w:rsid w:val="00CB49B4"/>
    <w:rsid w:val="00CB59F4"/>
    <w:rsid w:val="00CD1F11"/>
    <w:rsid w:val="00CD4F20"/>
    <w:rsid w:val="00CE4856"/>
    <w:rsid w:val="00CF0C63"/>
    <w:rsid w:val="00D068E9"/>
    <w:rsid w:val="00D2260F"/>
    <w:rsid w:val="00D24FE8"/>
    <w:rsid w:val="00D348CF"/>
    <w:rsid w:val="00D42FA4"/>
    <w:rsid w:val="00D5441B"/>
    <w:rsid w:val="00D5698A"/>
    <w:rsid w:val="00D656E5"/>
    <w:rsid w:val="00D73064"/>
    <w:rsid w:val="00D863A7"/>
    <w:rsid w:val="00DB0BAF"/>
    <w:rsid w:val="00DB5DAC"/>
    <w:rsid w:val="00DD357A"/>
    <w:rsid w:val="00DD57E4"/>
    <w:rsid w:val="00DE18A0"/>
    <w:rsid w:val="00DE541A"/>
    <w:rsid w:val="00DF3A6D"/>
    <w:rsid w:val="00DF3F5C"/>
    <w:rsid w:val="00E05CC4"/>
    <w:rsid w:val="00E11446"/>
    <w:rsid w:val="00E125BE"/>
    <w:rsid w:val="00E164C1"/>
    <w:rsid w:val="00E237D9"/>
    <w:rsid w:val="00E2641B"/>
    <w:rsid w:val="00E2781C"/>
    <w:rsid w:val="00E40A39"/>
    <w:rsid w:val="00E503AB"/>
    <w:rsid w:val="00E60D60"/>
    <w:rsid w:val="00E86711"/>
    <w:rsid w:val="00E931D7"/>
    <w:rsid w:val="00EB32EB"/>
    <w:rsid w:val="00EB5444"/>
    <w:rsid w:val="00EE174C"/>
    <w:rsid w:val="00EE1B7F"/>
    <w:rsid w:val="00EE2ADA"/>
    <w:rsid w:val="00EE698C"/>
    <w:rsid w:val="00F030CC"/>
    <w:rsid w:val="00F06555"/>
    <w:rsid w:val="00F10C69"/>
    <w:rsid w:val="00F17366"/>
    <w:rsid w:val="00F2022A"/>
    <w:rsid w:val="00F20EFB"/>
    <w:rsid w:val="00F454E6"/>
    <w:rsid w:val="00F67500"/>
    <w:rsid w:val="00F74E5A"/>
    <w:rsid w:val="00F8444A"/>
    <w:rsid w:val="00F9150C"/>
    <w:rsid w:val="00F960EB"/>
    <w:rsid w:val="00FC0374"/>
    <w:rsid w:val="00FC311D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2341-1030-4EC0-B057-3E8B56E2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77</cp:revision>
  <cp:lastPrinted>2017-03-11T12:50:00Z</cp:lastPrinted>
  <dcterms:created xsi:type="dcterms:W3CDTF">2017-03-11T11:37:00Z</dcterms:created>
  <dcterms:modified xsi:type="dcterms:W3CDTF">2017-03-11T13:06:00Z</dcterms:modified>
</cp:coreProperties>
</file>